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BA6E" w14:textId="522A3138" w:rsidR="00A22C7F" w:rsidRPr="00A22C7F" w:rsidRDefault="00A22C7F" w:rsidP="00A22C7F">
      <w:pPr>
        <w:rPr>
          <w:rFonts w:ascii="Times New Roman" w:eastAsia="Times New Roman" w:hAnsi="Times New Roman" w:cs="Times New Roman"/>
          <w:color w:val="222222"/>
        </w:rPr>
      </w:pPr>
      <w:r w:rsidRPr="00A22C7F">
        <w:rPr>
          <w:rFonts w:ascii="Times New Roman" w:eastAsia="Times New Roman" w:hAnsi="Times New Roman" w:cs="Times New Roman"/>
          <w:color w:val="000000"/>
        </w:rPr>
        <w:t>Dear Governor Stitt</w:t>
      </w:r>
      <w:r>
        <w:rPr>
          <w:rFonts w:ascii="Times New Roman" w:eastAsia="Times New Roman" w:hAnsi="Times New Roman" w:cs="Times New Roman"/>
          <w:color w:val="000000"/>
        </w:rPr>
        <w:t xml:space="preserve"> and Members of the Oklahoma Pardon and Parole Board,</w:t>
      </w:r>
    </w:p>
    <w:p w14:paraId="622EC601" w14:textId="37AF1047" w:rsidR="00A22C7F" w:rsidRPr="00A22C7F" w:rsidRDefault="00A22C7F" w:rsidP="00A22C7F">
      <w:pPr>
        <w:rPr>
          <w:rFonts w:ascii="Times New Roman" w:eastAsia="Times New Roman" w:hAnsi="Times New Roman" w:cs="Times New Roman"/>
        </w:rPr>
      </w:pPr>
      <w:r w:rsidRPr="00A22C7F">
        <w:rPr>
          <w:rFonts w:ascii="Arial" w:eastAsia="Times New Roman" w:hAnsi="Arial" w:cs="Arial"/>
          <w:color w:val="222222"/>
        </w:rPr>
        <w:br/>
      </w:r>
    </w:p>
    <w:p w14:paraId="376F0F79" w14:textId="7103B7A1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2C7F">
        <w:rPr>
          <w:rFonts w:ascii="Times New Roman" w:eastAsia="Times New Roman" w:hAnsi="Times New Roman" w:cs="Times New Roman"/>
          <w:color w:val="000000"/>
        </w:rPr>
        <w:t xml:space="preserve">Greetings in the </w:t>
      </w:r>
      <w:r>
        <w:rPr>
          <w:rFonts w:ascii="Times New Roman" w:eastAsia="Times New Roman" w:hAnsi="Times New Roman" w:cs="Times New Roman"/>
          <w:color w:val="000000"/>
        </w:rPr>
        <w:t>N</w:t>
      </w:r>
      <w:r w:rsidRPr="00A22C7F">
        <w:rPr>
          <w:rFonts w:ascii="Times New Roman" w:eastAsia="Times New Roman" w:hAnsi="Times New Roman" w:cs="Times New Roman"/>
          <w:color w:val="000000"/>
        </w:rPr>
        <w:t>ame of our Lord and Savior, Jesus Christ. Scripture tells us that it is through Him that we live, move and have our being</w:t>
      </w:r>
      <w:r>
        <w:rPr>
          <w:rFonts w:ascii="Times New Roman" w:eastAsia="Times New Roman" w:hAnsi="Times New Roman" w:cs="Times New Roman"/>
          <w:color w:val="000000"/>
        </w:rPr>
        <w:t>, a</w:t>
      </w:r>
      <w:r w:rsidRPr="00A22C7F">
        <w:rPr>
          <w:rFonts w:ascii="Times New Roman" w:eastAsia="Times New Roman" w:hAnsi="Times New Roman" w:cs="Times New Roman"/>
          <w:color w:val="000000"/>
        </w:rPr>
        <w:t>nd without Him (His grace), we can do nothing. Today, by His grace and in humility, we write knowing that you are also a recipient of grace from the same Give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r, </w:t>
      </w:r>
      <w:proofErr w:type="gramStart"/>
      <w:r w:rsidR="003C7D47">
        <w:rPr>
          <w:rFonts w:ascii="Times New Roman" w:eastAsia="Times New Roman" w:hAnsi="Times New Roman" w:cs="Times New Roman"/>
          <w:color w:val="000000"/>
        </w:rPr>
        <w:t>Who</w:t>
      </w:r>
      <w:proofErr w:type="gramEnd"/>
      <w:r w:rsidR="003C7D47">
        <w:rPr>
          <w:rFonts w:ascii="Times New Roman" w:eastAsia="Times New Roman" w:hAnsi="Times New Roman" w:cs="Times New Roman"/>
          <w:color w:val="000000"/>
        </w:rPr>
        <w:t xml:space="preserve"> has allowed you to lead Oklahomans toward the future</w:t>
      </w:r>
      <w:r w:rsidRPr="00A22C7F">
        <w:rPr>
          <w:rFonts w:ascii="Times New Roman" w:eastAsia="Times New Roman" w:hAnsi="Times New Roman" w:cs="Times New Roman"/>
          <w:color w:val="000000"/>
        </w:rPr>
        <w:t>. </w:t>
      </w:r>
    </w:p>
    <w:p w14:paraId="3AB1649B" w14:textId="77777777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</w:rPr>
      </w:pPr>
      <w:r w:rsidRPr="00A22C7F">
        <w:rPr>
          <w:rFonts w:ascii="Times New Roman" w:eastAsia="Times New Roman" w:hAnsi="Times New Roman" w:cs="Times New Roman"/>
          <w:color w:val="222222"/>
        </w:rPr>
        <w:br/>
      </w:r>
    </w:p>
    <w:p w14:paraId="426D6B5F" w14:textId="4E577517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2C7F">
        <w:rPr>
          <w:rFonts w:ascii="Times New Roman" w:eastAsia="Times New Roman" w:hAnsi="Times New Roman" w:cs="Times New Roman"/>
          <w:color w:val="000000"/>
        </w:rPr>
        <w:t xml:space="preserve">In your impactful inaugural speech on January 14th, 2019, you </w:t>
      </w:r>
      <w:r>
        <w:rPr>
          <w:rFonts w:ascii="Times New Roman" w:eastAsia="Times New Roman" w:hAnsi="Times New Roman" w:cs="Times New Roman"/>
          <w:color w:val="000000"/>
        </w:rPr>
        <w:t xml:space="preserve">spoke about 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much-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needed advent of Oklahoma’s turnaround. It was a speech that highlighted necessary and constructive changes that would facilitate economic growth, educational improvement and criminal justice reform in Oklahoma. We want </w:t>
      </w:r>
      <w:r w:rsidR="003C7D47">
        <w:rPr>
          <w:rFonts w:ascii="Times New Roman" w:eastAsia="Times New Roman" w:hAnsi="Times New Roman" w:cs="Times New Roman"/>
          <w:color w:val="000000"/>
        </w:rPr>
        <w:t>you to know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 that we are in full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agreement with you,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Pr="00A22C7F">
        <w:rPr>
          <w:rFonts w:ascii="Times New Roman" w:eastAsia="Times New Roman" w:hAnsi="Times New Roman" w:cs="Times New Roman"/>
          <w:color w:val="000000"/>
        </w:rPr>
        <w:t>we want to see th</w:t>
      </w:r>
      <w:r>
        <w:rPr>
          <w:rFonts w:ascii="Times New Roman" w:eastAsia="Times New Roman" w:hAnsi="Times New Roman" w:cs="Times New Roman"/>
          <w:color w:val="000000"/>
        </w:rPr>
        <w:t>os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e changes materialize in </w:t>
      </w:r>
      <w:r>
        <w:rPr>
          <w:rFonts w:ascii="Times New Roman" w:eastAsia="Times New Roman" w:hAnsi="Times New Roman" w:cs="Times New Roman"/>
          <w:color w:val="000000"/>
        </w:rPr>
        <w:t xml:space="preserve">every </w:t>
      </w:r>
      <w:r w:rsidRPr="00A22C7F">
        <w:rPr>
          <w:rFonts w:ascii="Times New Roman" w:eastAsia="Times New Roman" w:hAnsi="Times New Roman" w:cs="Times New Roman"/>
          <w:color w:val="000000"/>
        </w:rPr>
        <w:t>communit</w:t>
      </w:r>
      <w:r>
        <w:rPr>
          <w:rFonts w:ascii="Times New Roman" w:eastAsia="Times New Roman" w:hAnsi="Times New Roman" w:cs="Times New Roman"/>
          <w:color w:val="000000"/>
        </w:rPr>
        <w:t>y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Pr="00A22C7F">
        <w:rPr>
          <w:rFonts w:ascii="Times New Roman" w:eastAsia="Times New Roman" w:hAnsi="Times New Roman" w:cs="Times New Roman"/>
          <w:color w:val="000000"/>
        </w:rPr>
        <w:t>our state. In addition to the emphasis on education, economy and criminal reform, you expressed that the fruition of Oklahoma’s turnaround “starts with accountability.” Your clear message was</w:t>
      </w:r>
      <w:r>
        <w:rPr>
          <w:rFonts w:ascii="Times New Roman" w:eastAsia="Times New Roman" w:hAnsi="Times New Roman" w:cs="Times New Roman"/>
          <w:color w:val="000000"/>
        </w:rPr>
        <w:t xml:space="preserve"> -- </w:t>
      </w:r>
      <w:r w:rsidRPr="00A22C7F">
        <w:rPr>
          <w:rFonts w:ascii="Times New Roman" w:eastAsia="Times New Roman" w:hAnsi="Times New Roman" w:cs="Times New Roman"/>
          <w:color w:val="000000"/>
        </w:rPr>
        <w:t>Oklahoma cannot make a turnaround, if that turnaround is not predicated on accountability.  </w:t>
      </w:r>
    </w:p>
    <w:p w14:paraId="7ABCE5EA" w14:textId="77777777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</w:rPr>
      </w:pPr>
      <w:r w:rsidRPr="00A22C7F">
        <w:rPr>
          <w:rFonts w:ascii="Times New Roman" w:eastAsia="Times New Roman" w:hAnsi="Times New Roman" w:cs="Times New Roman"/>
          <w:color w:val="222222"/>
        </w:rPr>
        <w:br/>
      </w:r>
    </w:p>
    <w:p w14:paraId="4E228529" w14:textId="3B3FD75E" w:rsidR="00A22C7F" w:rsidRPr="00A96BD9" w:rsidRDefault="00A22C7F" w:rsidP="00A22C7F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2C7F">
        <w:rPr>
          <w:rFonts w:ascii="Times New Roman" w:eastAsia="Times New Roman" w:hAnsi="Times New Roman" w:cs="Times New Roman"/>
          <w:color w:val="000000"/>
        </w:rPr>
        <w:t>Governor Stitt, we write to you today seeking justice in Oklahoma, in the form of accountability.  Due to the lack of accountability, a grave injustice continues to transpire in our state, and it has spanned two decades. A man by the name of Julius Jones has been on death row in Oklahoma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, </w:t>
      </w:r>
      <w:r w:rsidRPr="00A22C7F">
        <w:rPr>
          <w:rFonts w:ascii="Times New Roman" w:eastAsia="Times New Roman" w:hAnsi="Times New Roman" w:cs="Times New Roman"/>
          <w:color w:val="000000"/>
        </w:rPr>
        <w:t>despite compelling evidence of an unreliable murder conviction and racial bias that has adverse</w:t>
      </w:r>
      <w:r>
        <w:rPr>
          <w:rFonts w:ascii="Times New Roman" w:eastAsia="Times New Roman" w:hAnsi="Times New Roman" w:cs="Times New Roman"/>
          <w:color w:val="000000"/>
        </w:rPr>
        <w:t>l</w:t>
      </w:r>
      <w:r w:rsidRPr="00A22C7F">
        <w:rPr>
          <w:rFonts w:ascii="Times New Roman" w:eastAsia="Times New Roman" w:hAnsi="Times New Roman" w:cs="Times New Roman"/>
          <w:color w:val="000000"/>
        </w:rPr>
        <w:t>y affected his case. At the time of the crime, Julius was a 19-year-old student athlete with high aspirations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 at the University of Oklahoma. He was on a full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 academic </w:t>
      </w:r>
      <w:proofErr w:type="gramStart"/>
      <w:r w:rsidRPr="00A22C7F">
        <w:rPr>
          <w:rFonts w:ascii="Times New Roman" w:eastAsia="Times New Roman" w:hAnsi="Times New Roman" w:cs="Times New Roman"/>
          <w:color w:val="000000"/>
        </w:rPr>
        <w:t>scholarship</w:t>
      </w:r>
      <w:r w:rsidR="003C7D47">
        <w:rPr>
          <w:rFonts w:ascii="Times New Roman" w:eastAsia="Times New Roman" w:hAnsi="Times New Roman" w:cs="Times New Roman"/>
          <w:color w:val="000000"/>
        </w:rPr>
        <w:t>,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 </w:t>
      </w:r>
      <w:r w:rsidR="003C7D47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="003C7D47">
        <w:rPr>
          <w:rFonts w:ascii="Times New Roman" w:eastAsia="Times New Roman" w:hAnsi="Times New Roman" w:cs="Times New Roman"/>
          <w:color w:val="000000"/>
        </w:rPr>
        <w:t xml:space="preserve"> had the </w:t>
      </w:r>
      <w:r w:rsidRPr="00A22C7F">
        <w:rPr>
          <w:rFonts w:ascii="Times New Roman" w:eastAsia="Times New Roman" w:hAnsi="Times New Roman" w:cs="Times New Roman"/>
          <w:color w:val="000000"/>
        </w:rPr>
        <w:t>strong support of his hard</w:t>
      </w:r>
      <w:r w:rsidR="003C7D47">
        <w:rPr>
          <w:rFonts w:ascii="Times New Roman" w:eastAsia="Times New Roman" w:hAnsi="Times New Roman" w:cs="Times New Roman"/>
          <w:color w:val="000000"/>
        </w:rPr>
        <w:t>-</w:t>
      </w:r>
      <w:r w:rsidRPr="00A22C7F">
        <w:rPr>
          <w:rFonts w:ascii="Times New Roman" w:eastAsia="Times New Roman" w:hAnsi="Times New Roman" w:cs="Times New Roman"/>
          <w:color w:val="000000"/>
        </w:rPr>
        <w:t>working parents who taught him constructive ethics and values. Mr. Jones’ troubling case sadly includes instances of prosecutorial misconduct, compr</w:t>
      </w:r>
      <w:r>
        <w:rPr>
          <w:rFonts w:ascii="Times New Roman" w:eastAsia="Times New Roman" w:hAnsi="Times New Roman" w:cs="Times New Roman"/>
          <w:color w:val="000000"/>
        </w:rPr>
        <w:t>o</w:t>
      </w:r>
      <w:r w:rsidRPr="00A22C7F">
        <w:rPr>
          <w:rFonts w:ascii="Times New Roman" w:eastAsia="Times New Roman" w:hAnsi="Times New Roman" w:cs="Times New Roman"/>
          <w:color w:val="000000"/>
        </w:rPr>
        <w:t>mised forensic evidence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A22C7F">
        <w:rPr>
          <w:rFonts w:ascii="Times New Roman" w:eastAsia="Times New Roman" w:hAnsi="Times New Roman" w:cs="Times New Roman"/>
          <w:color w:val="000000"/>
        </w:rPr>
        <w:t>disproportionate sentencing</w:t>
      </w:r>
      <w:r w:rsidR="003C7D47">
        <w:rPr>
          <w:rFonts w:ascii="Times New Roman" w:eastAsia="Times New Roman" w:hAnsi="Times New Roman" w:cs="Times New Roman"/>
          <w:color w:val="000000"/>
        </w:rPr>
        <w:t>. Statistics also show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 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that 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Oklahoma </w:t>
      </w:r>
      <w:r>
        <w:rPr>
          <w:rFonts w:ascii="Times New Roman" w:eastAsia="Times New Roman" w:hAnsi="Times New Roman" w:cs="Times New Roman"/>
          <w:color w:val="000000"/>
        </w:rPr>
        <w:t xml:space="preserve">has 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wielded the death penalty </w:t>
      </w:r>
      <w:r w:rsidRPr="00A22C7F">
        <w:rPr>
          <w:rFonts w:ascii="Times New Roman" w:eastAsia="Times New Roman" w:hAnsi="Times New Roman" w:cs="Times New Roman"/>
          <w:color w:val="000000"/>
        </w:rPr>
        <w:t>against African American men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C7D47">
        <w:rPr>
          <w:rFonts w:ascii="Times New Roman" w:eastAsia="Times New Roman" w:hAnsi="Times New Roman" w:cs="Times New Roman"/>
          <w:color w:val="000000"/>
        </w:rPr>
        <w:t xml:space="preserve">disproportionately. 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If accountability and a fair review is precluded from Mr. Jones’ capital sentence, the State of Oklahoma would be executing him </w:t>
      </w:r>
      <w:r w:rsidRPr="00A22C7F">
        <w:rPr>
          <w:rFonts w:ascii="Times New Roman" w:eastAsia="Times New Roman" w:hAnsi="Times New Roman" w:cs="Times New Roman"/>
          <w:i/>
          <w:iCs/>
          <w:color w:val="000000"/>
        </w:rPr>
        <w:t xml:space="preserve">“without a single court having reviewed or allowed Mr. Jones to factually develop the merits of his newly-available federal constitutional claim regarding a juror who told another juror that the trial was a waste of time and “they should just take the n-word out and shoot him behind the jail.” </w:t>
      </w:r>
      <w:r w:rsidRPr="00A22C7F">
        <w:rPr>
          <w:rFonts w:ascii="Times New Roman" w:eastAsia="Times New Roman" w:hAnsi="Times New Roman" w:cs="Times New Roman"/>
          <w:color w:val="000000"/>
        </w:rPr>
        <w:t>(Petition for Writ of Certiorari at p.40).  </w:t>
      </w:r>
    </w:p>
    <w:p w14:paraId="1D5B5A9A" w14:textId="77777777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</w:rPr>
      </w:pPr>
      <w:r w:rsidRPr="00A22C7F">
        <w:rPr>
          <w:rFonts w:ascii="Times New Roman" w:eastAsia="Times New Roman" w:hAnsi="Times New Roman" w:cs="Times New Roman"/>
          <w:color w:val="222222"/>
        </w:rPr>
        <w:br/>
      </w:r>
    </w:p>
    <w:p w14:paraId="54AF7E37" w14:textId="5E2B522A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2C7F">
        <w:rPr>
          <w:rFonts w:ascii="Times New Roman" w:eastAsia="Times New Roman" w:hAnsi="Times New Roman" w:cs="Times New Roman"/>
          <w:color w:val="000000"/>
        </w:rPr>
        <w:t xml:space="preserve">Today, we are asking that Oklahoma’s turnaround not exclude the unjust conviction of Julius Jones.  We believe in your vision for Oklahoma and for its </w:t>
      </w:r>
      <w:r>
        <w:rPr>
          <w:rFonts w:ascii="Times New Roman" w:eastAsia="Times New Roman" w:hAnsi="Times New Roman" w:cs="Times New Roman"/>
          <w:color w:val="000000"/>
        </w:rPr>
        <w:t>progress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. </w:t>
      </w:r>
      <w:r w:rsidR="003C7D47">
        <w:rPr>
          <w:rFonts w:ascii="Times New Roman" w:eastAsia="Times New Roman" w:hAnsi="Times New Roman" w:cs="Times New Roman"/>
          <w:color w:val="000000"/>
        </w:rPr>
        <w:t>We are</w:t>
      </w:r>
      <w:r w:rsidRPr="00A22C7F">
        <w:rPr>
          <w:rFonts w:ascii="Times New Roman" w:eastAsia="Times New Roman" w:hAnsi="Times New Roman" w:cs="Times New Roman"/>
          <w:color w:val="000000"/>
        </w:rPr>
        <w:t xml:space="preserve"> praying for our state and for its path towards a brighter future.  </w:t>
      </w:r>
    </w:p>
    <w:p w14:paraId="6B89EDA1" w14:textId="77777777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</w:rPr>
      </w:pPr>
      <w:r w:rsidRPr="00A22C7F">
        <w:rPr>
          <w:rFonts w:ascii="Times New Roman" w:eastAsia="Times New Roman" w:hAnsi="Times New Roman" w:cs="Times New Roman"/>
          <w:color w:val="222222"/>
        </w:rPr>
        <w:br/>
      </w:r>
    </w:p>
    <w:p w14:paraId="256E17AD" w14:textId="77777777" w:rsidR="00A22C7F" w:rsidRPr="00A22C7F" w:rsidRDefault="00A22C7F" w:rsidP="00A22C7F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A22C7F">
        <w:rPr>
          <w:rFonts w:ascii="Times New Roman" w:eastAsia="Times New Roman" w:hAnsi="Times New Roman" w:cs="Times New Roman"/>
          <w:color w:val="000000"/>
        </w:rPr>
        <w:t>Sincerely,</w:t>
      </w:r>
    </w:p>
    <w:p w14:paraId="00E9B63F" w14:textId="77777777" w:rsidR="00D41AEB" w:rsidRDefault="00D41AEB" w:rsidP="00A22C7F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E533719" w14:textId="262552E4" w:rsidR="003A602B" w:rsidRDefault="00A22C7F" w:rsidP="00A22C7F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A22C7F">
        <w:rPr>
          <w:rFonts w:ascii="Times New Roman" w:eastAsia="Times New Roman" w:hAnsi="Times New Roman" w:cs="Times New Roman"/>
          <w:color w:val="000000"/>
        </w:rPr>
        <w:t>The Black Ministerial Alliance of Oklahoma City</w:t>
      </w:r>
    </w:p>
    <w:p w14:paraId="2C8DFAAD" w14:textId="77777777" w:rsidR="00A96BD9" w:rsidRPr="003C7D47" w:rsidRDefault="00A96BD9" w:rsidP="00A22C7F">
      <w:pPr>
        <w:jc w:val="both"/>
        <w:rPr>
          <w:rFonts w:ascii="Times New Roman" w:eastAsia="Times New Roman" w:hAnsi="Times New Roman" w:cs="Times New Roman"/>
          <w:color w:val="222222"/>
        </w:rPr>
      </w:pPr>
    </w:p>
    <w:sectPr w:rsidR="00A96BD9" w:rsidRPr="003C7D47" w:rsidSect="0054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7F"/>
    <w:rsid w:val="003C7D47"/>
    <w:rsid w:val="005410A7"/>
    <w:rsid w:val="00A22C7F"/>
    <w:rsid w:val="00A96BD9"/>
    <w:rsid w:val="00B335F1"/>
    <w:rsid w:val="00D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CAB19"/>
  <w15:chartTrackingRefBased/>
  <w15:docId w15:val="{38A7E5FA-99EF-A045-9452-7C95083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jones-davis</dc:creator>
  <cp:keywords/>
  <dc:description/>
  <cp:lastModifiedBy>cece jones-davis</cp:lastModifiedBy>
  <cp:revision>3</cp:revision>
  <dcterms:created xsi:type="dcterms:W3CDTF">2019-08-22T23:41:00Z</dcterms:created>
  <dcterms:modified xsi:type="dcterms:W3CDTF">2019-10-14T21:28:00Z</dcterms:modified>
</cp:coreProperties>
</file>